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9D65" w14:textId="5ED2048A" w:rsidR="00712043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677965"/>
      <w:r w:rsidRPr="006A7C2A">
        <w:rPr>
          <w:rFonts w:ascii="Times New Roman" w:hAnsi="Times New Roman" w:cs="Times New Roman"/>
          <w:b/>
          <w:bCs/>
          <w:sz w:val="24"/>
          <w:szCs w:val="24"/>
        </w:rPr>
        <w:t>ГОСУДАРСТВЕННОЕ КРАЕВОЕ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>БЮДЖЕТНОЕ УЧРЕЖДЕНИЕ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>КУЛЬТУРЫ "КУЛЬТУРНО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>ПРОСВЕТИТЕЛЬСКИЙ ЦЕНТР"</w:t>
      </w:r>
      <w:bookmarkEnd w:id="0"/>
      <w:r w:rsidRPr="006A7C2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>ГКБУК «КУЛЬТУРНО-ПРОСВЕТИТЕЛЬСКИЙ ЦЕНТР»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051466" w14:textId="6FEC66F7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95A5" w14:textId="1D4E276A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Директор Федотова Мария Аркадьевна действует на основании Устава</w:t>
      </w:r>
    </w:p>
    <w:p w14:paraId="3519CAC8" w14:textId="77777777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710BC" w14:textId="10271A88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Ю</w:t>
      </w:r>
      <w:r w:rsidRPr="006A7C2A">
        <w:rPr>
          <w:rFonts w:ascii="Times New Roman" w:hAnsi="Times New Roman" w:cs="Times New Roman"/>
          <w:sz w:val="24"/>
          <w:szCs w:val="24"/>
        </w:rPr>
        <w:t>ридическ</w:t>
      </w:r>
      <w:r w:rsidRPr="006A7C2A">
        <w:rPr>
          <w:rFonts w:ascii="Times New Roman" w:hAnsi="Times New Roman" w:cs="Times New Roman"/>
          <w:sz w:val="24"/>
          <w:szCs w:val="24"/>
        </w:rPr>
        <w:t>ий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6A7C2A">
        <w:rPr>
          <w:rFonts w:ascii="Times New Roman" w:hAnsi="Times New Roman" w:cs="Times New Roman"/>
          <w:sz w:val="24"/>
          <w:szCs w:val="24"/>
        </w:rPr>
        <w:t>614000,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Пермский край,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Г.О. ПЕРМСКИЙ,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Г ПЕРМЬ,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УЛ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МОНАСТЫРСКАЯ,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Д. 2</w:t>
      </w:r>
    </w:p>
    <w:p w14:paraId="65116C44" w14:textId="5A4AD4EA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6F2D2" w14:textId="057E57D3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 xml:space="preserve">ИНН </w:t>
      </w:r>
      <w:r w:rsidRPr="006A7C2A">
        <w:rPr>
          <w:rFonts w:ascii="Times New Roman" w:hAnsi="Times New Roman" w:cs="Times New Roman"/>
          <w:sz w:val="24"/>
          <w:szCs w:val="24"/>
        </w:rPr>
        <w:t>5902064717</w:t>
      </w:r>
    </w:p>
    <w:p w14:paraId="306849F1" w14:textId="545218C8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 xml:space="preserve">КПП </w:t>
      </w:r>
      <w:r w:rsidRPr="006A7C2A">
        <w:rPr>
          <w:rFonts w:ascii="Times New Roman" w:hAnsi="Times New Roman" w:cs="Times New Roman"/>
          <w:sz w:val="24"/>
          <w:szCs w:val="24"/>
        </w:rPr>
        <w:t>590201001</w:t>
      </w:r>
    </w:p>
    <w:p w14:paraId="01FCAA2C" w14:textId="0343FA52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ОГРН</w:t>
      </w:r>
      <w:r w:rsidRPr="006A7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1235900001446</w:t>
      </w:r>
    </w:p>
    <w:p w14:paraId="33CB75F0" w14:textId="22670CEA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ОКВЭД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 xml:space="preserve">90.04.2 </w:t>
      </w:r>
    </w:p>
    <w:p w14:paraId="6645E455" w14:textId="636BBCCE" w:rsidR="00344400" w:rsidRPr="006A7C2A" w:rsidRDefault="00344400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ОКПО</w:t>
      </w:r>
      <w:r w:rsidR="004A7E74"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="004A7E74" w:rsidRPr="006A7C2A">
        <w:rPr>
          <w:rFonts w:ascii="Times New Roman" w:hAnsi="Times New Roman" w:cs="Times New Roman"/>
          <w:sz w:val="24"/>
          <w:szCs w:val="24"/>
        </w:rPr>
        <w:t>48221271</w:t>
      </w:r>
    </w:p>
    <w:p w14:paraId="373713E3" w14:textId="392D857E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ОКТМО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57701000001</w:t>
      </w:r>
    </w:p>
    <w:p w14:paraId="057E2866" w14:textId="7236A219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ОКОГУ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2300231</w:t>
      </w:r>
    </w:p>
    <w:p w14:paraId="34F5977D" w14:textId="1990E530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ОКФС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13</w:t>
      </w:r>
    </w:p>
    <w:p w14:paraId="66B51F94" w14:textId="3016BFE9" w:rsidR="004A7E74" w:rsidRPr="006A7C2A" w:rsidRDefault="004A7E74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>ОКОПФ</w:t>
      </w:r>
      <w:r w:rsidRPr="006A7C2A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75203</w:t>
      </w:r>
    </w:p>
    <w:p w14:paraId="73CD1400" w14:textId="1D853359" w:rsidR="006A7C2A" w:rsidRPr="006A7C2A" w:rsidRDefault="006A7C2A" w:rsidP="003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F8DD0" w14:textId="3F5EE424" w:rsidR="006A7C2A" w:rsidRDefault="006A7C2A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6A7C2A">
        <w:rPr>
          <w:rFonts w:ascii="Times New Roman" w:hAnsi="Times New Roman" w:cs="Times New Roman"/>
          <w:sz w:val="24"/>
          <w:szCs w:val="24"/>
        </w:rPr>
        <w:t xml:space="preserve">Минфин Пермского края </w:t>
      </w:r>
      <w:r w:rsidR="00840271">
        <w:rPr>
          <w:rFonts w:ascii="Times New Roman" w:hAnsi="Times New Roman" w:cs="Times New Roman"/>
          <w:sz w:val="24"/>
          <w:szCs w:val="24"/>
        </w:rPr>
        <w:t>(</w:t>
      </w:r>
      <w:r w:rsidR="00840271" w:rsidRPr="005D69DC">
        <w:rPr>
          <w:rFonts w:ascii="Times New Roman" w:hAnsi="Times New Roman"/>
        </w:rPr>
        <w:t>ГКБУК «КПЦ»</w:t>
      </w:r>
      <w:r w:rsidRPr="006A7C2A">
        <w:rPr>
          <w:rFonts w:ascii="Times New Roman" w:hAnsi="Times New Roman" w:cs="Times New Roman"/>
          <w:sz w:val="24"/>
          <w:szCs w:val="24"/>
        </w:rPr>
        <w:t>,</w:t>
      </w:r>
      <w:r w:rsidR="00840271">
        <w:rPr>
          <w:rFonts w:ascii="Times New Roman" w:hAnsi="Times New Roman" w:cs="Times New Roman"/>
          <w:sz w:val="24"/>
          <w:szCs w:val="24"/>
        </w:rPr>
        <w:t xml:space="preserve"> </w:t>
      </w:r>
      <w:r w:rsidRPr="006A7C2A">
        <w:rPr>
          <w:rFonts w:ascii="Times New Roman" w:hAnsi="Times New Roman" w:cs="Times New Roman"/>
          <w:sz w:val="24"/>
          <w:szCs w:val="24"/>
        </w:rPr>
        <w:t>л/с</w:t>
      </w:r>
      <w:r w:rsidR="00840271">
        <w:rPr>
          <w:rFonts w:ascii="Times New Roman" w:hAnsi="Times New Roman" w:cs="Times New Roman"/>
          <w:sz w:val="24"/>
          <w:szCs w:val="24"/>
        </w:rPr>
        <w:t xml:space="preserve"> </w:t>
      </w:r>
      <w:r w:rsidR="00840271">
        <w:rPr>
          <w:rFonts w:ascii="Times New Roman" w:eastAsia="Times New Roman" w:hAnsi="Times New Roman"/>
          <w:bCs/>
          <w:lang w:eastAsia="ru-RU"/>
        </w:rPr>
        <w:t>208250607,</w:t>
      </w:r>
      <w:r w:rsidR="00840271">
        <w:rPr>
          <w:rFonts w:ascii="Times New Roman" w:eastAsia="Times New Roman" w:hAnsi="Times New Roman"/>
          <w:bCs/>
          <w:lang w:eastAsia="ru-RU"/>
        </w:rPr>
        <w:t xml:space="preserve"> </w:t>
      </w:r>
      <w:r w:rsidR="00840271" w:rsidRPr="005D69DC">
        <w:rPr>
          <w:rFonts w:ascii="Times New Roman" w:eastAsia="Times New Roman" w:hAnsi="Times New Roman"/>
          <w:bCs/>
          <w:lang w:eastAsia="ru-RU"/>
        </w:rPr>
        <w:t>218250607</w:t>
      </w:r>
      <w:r w:rsidRPr="006A7C2A">
        <w:rPr>
          <w:rFonts w:ascii="Times New Roman" w:hAnsi="Times New Roman" w:cs="Times New Roman"/>
          <w:sz w:val="24"/>
          <w:szCs w:val="24"/>
        </w:rPr>
        <w:t>)</w:t>
      </w:r>
    </w:p>
    <w:p w14:paraId="1C1050EB" w14:textId="77777777" w:rsid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Р/сч </w:t>
      </w:r>
      <w:r w:rsidRPr="00840271">
        <w:rPr>
          <w:rFonts w:ascii="Times New Roman" w:hAnsi="Times New Roman" w:cs="Times New Roman"/>
          <w:sz w:val="24"/>
          <w:szCs w:val="24"/>
        </w:rPr>
        <w:t>03224643570000005600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1FCE" w14:textId="38FD111A" w:rsid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40271">
        <w:rPr>
          <w:rFonts w:ascii="Times New Roman" w:hAnsi="Times New Roman" w:cs="Times New Roman"/>
          <w:sz w:val="24"/>
          <w:szCs w:val="24"/>
        </w:rPr>
        <w:t>ОТДЕЛЕНИЕ ПЕРМЬ БАНКА РОССИИ//УФК по Пермскому краю г Пермь</w:t>
      </w:r>
    </w:p>
    <w:p w14:paraId="6F850C24" w14:textId="32FDC0EE" w:rsid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Pr="00840271">
        <w:rPr>
          <w:rFonts w:ascii="Times New Roman" w:hAnsi="Times New Roman" w:cs="Times New Roman"/>
          <w:sz w:val="24"/>
          <w:szCs w:val="24"/>
        </w:rPr>
        <w:t>015773997</w:t>
      </w:r>
    </w:p>
    <w:p w14:paraId="4BDF3D2E" w14:textId="75B55DD5" w:rsidR="00840271" w:rsidRPr="00840271" w:rsidRDefault="00840271" w:rsidP="00840271">
      <w:pPr>
        <w:autoSpaceDE w:val="0"/>
        <w:autoSpaceDN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Кор/сч </w:t>
      </w:r>
      <w:r w:rsidRPr="00840271">
        <w:rPr>
          <w:rFonts w:ascii="Times New Roman" w:hAnsi="Times New Roman" w:cs="Times New Roman"/>
          <w:sz w:val="24"/>
          <w:szCs w:val="24"/>
        </w:rPr>
        <w:t>40102810145370000048</w:t>
      </w:r>
    </w:p>
    <w:sectPr w:rsidR="00840271" w:rsidRPr="00840271" w:rsidSect="001501B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BF"/>
    <w:rsid w:val="001501BF"/>
    <w:rsid w:val="00344400"/>
    <w:rsid w:val="004A7E74"/>
    <w:rsid w:val="006A7C2A"/>
    <w:rsid w:val="00712043"/>
    <w:rsid w:val="00840271"/>
    <w:rsid w:val="00D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8C07"/>
  <w15:chartTrackingRefBased/>
  <w15:docId w15:val="{50A06849-1F87-4814-8B4C-5B8AD5DE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Крекнина</dc:creator>
  <cp:keywords/>
  <dc:description/>
  <cp:lastModifiedBy>Наталья Крекнина</cp:lastModifiedBy>
  <cp:revision>2</cp:revision>
  <dcterms:created xsi:type="dcterms:W3CDTF">2023-02-07T10:23:00Z</dcterms:created>
  <dcterms:modified xsi:type="dcterms:W3CDTF">2023-02-07T11:07:00Z</dcterms:modified>
</cp:coreProperties>
</file>